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533" w:rsidRPr="00607EC2" w:rsidRDefault="00730533" w:rsidP="00730533">
      <w:pPr>
        <w:pStyle w:val="Nadpis6"/>
        <w:rPr>
          <w:rFonts w:eastAsia="Batang"/>
          <w:color w:val="0000FF"/>
          <w:sz w:val="28"/>
          <w:u w:val="single"/>
        </w:rPr>
      </w:pPr>
      <w:r w:rsidRPr="00607EC2">
        <w:rPr>
          <w:rFonts w:eastAsia="Batang"/>
          <w:color w:val="0000FF"/>
          <w:sz w:val="28"/>
          <w:u w:val="single"/>
        </w:rPr>
        <w:t>N</w:t>
      </w:r>
      <w:r w:rsidR="00607EC2" w:rsidRPr="00607EC2">
        <w:rPr>
          <w:rFonts w:eastAsia="Batang"/>
          <w:color w:val="0000FF"/>
          <w:sz w:val="28"/>
          <w:u w:val="single"/>
        </w:rPr>
        <w:t>ADAČN</w:t>
      </w:r>
      <w:r w:rsidRPr="00607EC2">
        <w:rPr>
          <w:rFonts w:eastAsia="Batang"/>
          <w:color w:val="0000FF"/>
          <w:sz w:val="28"/>
          <w:u w:val="single"/>
        </w:rPr>
        <w:t>Í</w:t>
      </w:r>
      <w:r w:rsidR="00607EC2" w:rsidRPr="00607EC2">
        <w:rPr>
          <w:rFonts w:eastAsia="Batang"/>
          <w:color w:val="0000FF"/>
          <w:sz w:val="28"/>
          <w:u w:val="single"/>
        </w:rPr>
        <w:t xml:space="preserve"> </w:t>
      </w:r>
      <w:r w:rsidRPr="00607EC2">
        <w:rPr>
          <w:rFonts w:eastAsia="Batang"/>
          <w:color w:val="0000FF"/>
          <w:sz w:val="28"/>
          <w:u w:val="single"/>
        </w:rPr>
        <w:t xml:space="preserve"> </w:t>
      </w:r>
      <w:r w:rsidR="00607EC2" w:rsidRPr="00607EC2">
        <w:rPr>
          <w:rFonts w:eastAsia="Batang"/>
          <w:color w:val="0000FF"/>
          <w:sz w:val="28"/>
          <w:u w:val="single"/>
        </w:rPr>
        <w:t>ČINNO</w:t>
      </w:r>
      <w:r w:rsidRPr="00607EC2">
        <w:rPr>
          <w:rFonts w:eastAsia="Batang"/>
          <w:color w:val="0000FF"/>
          <w:sz w:val="28"/>
          <w:u w:val="single"/>
        </w:rPr>
        <w:t>ST</w:t>
      </w:r>
      <w:r w:rsidR="005F1C4E">
        <w:rPr>
          <w:rFonts w:eastAsia="Batang"/>
          <w:color w:val="0000FF"/>
          <w:sz w:val="28"/>
          <w:u w:val="single"/>
        </w:rPr>
        <w:t xml:space="preserve">  2024</w:t>
      </w:r>
    </w:p>
    <w:p w:rsidR="00730533" w:rsidRPr="00025700" w:rsidRDefault="00730533" w:rsidP="00730533">
      <w:pPr>
        <w:jc w:val="center"/>
        <w:rPr>
          <w:color w:val="0000FF"/>
        </w:rPr>
      </w:pPr>
    </w:p>
    <w:p w:rsidR="00420BD0" w:rsidRDefault="00872883" w:rsidP="00872883">
      <w:pPr>
        <w:spacing w:before="100" w:beforeAutospacing="1" w:after="100" w:afterAutospacing="1"/>
      </w:pPr>
      <w:r>
        <w:t>Rok 2024</w:t>
      </w:r>
      <w:r w:rsidRPr="00872883">
        <w:t xml:space="preserve"> byl ve znamení pravidelných kulturních vystoupení a vzdělávacích programů určených dětem ze škol a mateřských školek z městské části Praha 1. V parku za Staroměstskou radnicí jsme zorganiz</w:t>
      </w:r>
      <w:r>
        <w:t>ovali několik sérií téměř každý</w:t>
      </w:r>
      <w:r w:rsidRPr="00872883">
        <w:t xml:space="preserve"> týden opakujících se kulturních akcí. Kromě největších událostí, které uvádíme níže, se konala také řada dalších tematicky zaměřených kulturně-společenských bloků, jako například Vítání jara, Vesele do školy, Kouzelný podzim či adventní programy.</w:t>
      </w:r>
    </w:p>
    <w:p w:rsidR="004B52F4" w:rsidRDefault="004B52F4" w:rsidP="00B15C20">
      <w:pPr>
        <w:rPr>
          <w:b/>
          <w:sz w:val="28"/>
        </w:rPr>
      </w:pPr>
      <w:r w:rsidRPr="00F77663">
        <w:rPr>
          <w:b/>
          <w:sz w:val="28"/>
        </w:rPr>
        <w:t>Sportovní projekt „</w:t>
      </w:r>
      <w:r>
        <w:rPr>
          <w:b/>
          <w:sz w:val="28"/>
        </w:rPr>
        <w:t xml:space="preserve">V </w:t>
      </w:r>
      <w:r w:rsidRPr="00F77663">
        <w:rPr>
          <w:b/>
          <w:sz w:val="28"/>
        </w:rPr>
        <w:t>Praze</w:t>
      </w:r>
      <w:r>
        <w:rPr>
          <w:b/>
          <w:sz w:val="28"/>
        </w:rPr>
        <w:t xml:space="preserve"> 1</w:t>
      </w:r>
      <w:r w:rsidRPr="00F77663">
        <w:rPr>
          <w:b/>
          <w:sz w:val="28"/>
        </w:rPr>
        <w:t xml:space="preserve"> naučíme děti sportovat“ </w:t>
      </w:r>
    </w:p>
    <w:p w:rsidR="004B52F4" w:rsidRDefault="004B52F4" w:rsidP="00B15C20">
      <w:pPr>
        <w:rPr>
          <w:b/>
          <w:sz w:val="28"/>
        </w:rPr>
      </w:pPr>
    </w:p>
    <w:p w:rsidR="00AA75A9" w:rsidRDefault="007E01DA" w:rsidP="00B15C20">
      <w:r>
        <w:t>Klíčovou aktivitou nadace byl jako v posledních</w:t>
      </w:r>
      <w:r w:rsidR="00AC07D7">
        <w:t xml:space="preserve"> 12</w:t>
      </w:r>
      <w:r>
        <w:t xml:space="preserve"> letech sportovní projekt</w:t>
      </w:r>
      <w:r w:rsidR="00F2561A">
        <w:t xml:space="preserve"> </w:t>
      </w:r>
      <w:r w:rsidR="00F2561A" w:rsidRPr="00F2561A">
        <w:rPr>
          <w:i/>
        </w:rPr>
        <w:t xml:space="preserve">„V Praze 1 naučíme </w:t>
      </w:r>
      <w:r w:rsidR="00AA75A9" w:rsidRPr="00F2561A">
        <w:rPr>
          <w:i/>
        </w:rPr>
        <w:t>děti sportovat“</w:t>
      </w:r>
      <w:r>
        <w:t>. Absolutní čísla sportovní účasti v tomto projektu se dl</w:t>
      </w:r>
      <w:r w:rsidR="00AC07D7">
        <w:t>ouhodobě pohybují okolo 7 tisíc</w:t>
      </w:r>
      <w:r>
        <w:t>. A tato čísla jsme udržel</w:t>
      </w:r>
      <w:r w:rsidR="00AC07D7">
        <w:t>i také v tomto školním roce 2023</w:t>
      </w:r>
      <w:r>
        <w:t>/202</w:t>
      </w:r>
      <w:r w:rsidR="00AC07D7">
        <w:t>4</w:t>
      </w:r>
      <w:r>
        <w:t xml:space="preserve">, kdy s námi sportovalo </w:t>
      </w:r>
      <w:r w:rsidR="00AC07D7">
        <w:t>více než 7500 dětí</w:t>
      </w:r>
      <w:r w:rsidR="00510AC7">
        <w:t xml:space="preserve">. </w:t>
      </w:r>
      <w:r w:rsidR="001F5668">
        <w:t>Sportovní projekt "V Praze naučíme děti sportovat" pořádá Nadace Pražské děti již od roku 2013. Díky tomuto projektu mají možnost děti z centra Prahy pravidelně sportovat</w:t>
      </w:r>
      <w:r w:rsidR="00591615">
        <w:t xml:space="preserve"> (pískování, plavání, tenis</w:t>
      </w:r>
      <w:r w:rsidR="00C6091E">
        <w:t>,</w:t>
      </w:r>
      <w:r w:rsidR="00591615">
        <w:t xml:space="preserve"> bruslení a squash)</w:t>
      </w:r>
      <w:r w:rsidR="00510AC7">
        <w:t>,</w:t>
      </w:r>
      <w:r w:rsidR="00C6091E">
        <w:t xml:space="preserve"> a to zcela zdarma.</w:t>
      </w:r>
      <w:r w:rsidR="001F5668">
        <w:t xml:space="preserve"> </w:t>
      </w:r>
    </w:p>
    <w:p w:rsidR="001F5668" w:rsidRDefault="001F5668" w:rsidP="00B15C20"/>
    <w:p w:rsidR="001F5668" w:rsidRDefault="001F5668" w:rsidP="00B15C20">
      <w:r>
        <w:t>Hlavním účelem projektu je kompenzovat dětem z Prahy 1 nedostatek kvalitních sportovních prostor (tělocvičen a hřišť) na základních a mateřských školách, který neumožňuje plno</w:t>
      </w:r>
      <w:r w:rsidR="00C6091E">
        <w:t>hodnotnou tělovýchovnou činnost</w:t>
      </w:r>
      <w:r>
        <w:t xml:space="preserve"> během hodin školní tělesné výchovy (malé tělocvičny, nedostatek těloc</w:t>
      </w:r>
      <w:r w:rsidR="00C6091E">
        <w:t>vičen a venkovních hřišť u škol a školek</w:t>
      </w:r>
      <w:r>
        <w:t xml:space="preserve">). Pohybové návyky dětí a základní sportovní dovednosti jsou však pro rozvoj dětí moc důležité. Proto chceme dětem ze všech mateřských a základních škol dopřát více pohybu v profesionálním prostředí a s </w:t>
      </w:r>
      <w:r w:rsidR="00C6091E">
        <w:t>erudovanými</w:t>
      </w:r>
      <w:r>
        <w:t xml:space="preserve"> trenéry. </w:t>
      </w:r>
    </w:p>
    <w:p w:rsidR="001F5668" w:rsidRDefault="001F5668" w:rsidP="00B15C20"/>
    <w:p w:rsidR="00182DA7" w:rsidRDefault="001F5668" w:rsidP="00B15C20">
      <w:r>
        <w:t xml:space="preserve">Spolupracujeme s kvalitními sportovišti na Praze 1 nebo v co nejbližší vzdálenosti od centra města (Beachclubem Strahov, Squashem Strahov, </w:t>
      </w:r>
      <w:r w:rsidR="00E567E1">
        <w:t xml:space="preserve">jednotlivými </w:t>
      </w:r>
      <w:r>
        <w:t xml:space="preserve">hřišti na Praze 1 či plaveckým bazénem Axa atd.). Všechny </w:t>
      </w:r>
      <w:r w:rsidR="000B4F74">
        <w:t xml:space="preserve">sportovní </w:t>
      </w:r>
      <w:r>
        <w:t>aktivity jsou zcela zdarma včetně pomůcek, které podle požadavků dětí (např. brusle)</w:t>
      </w:r>
      <w:r w:rsidR="00C6091E">
        <w:t xml:space="preserve"> nadace zajišťuje</w:t>
      </w:r>
      <w:r>
        <w:t xml:space="preserve">. </w:t>
      </w:r>
      <w:r w:rsidR="00510AC7">
        <w:t>Předškolákům</w:t>
      </w:r>
      <w:r>
        <w:t xml:space="preserve"> také případně </w:t>
      </w:r>
      <w:r w:rsidR="00C6091E">
        <w:t>organizujeme</w:t>
      </w:r>
      <w:r>
        <w:t xml:space="preserve"> i dopravu na velká kvalitní sportoviště. Lektorský tým je tvořen trenéry s odbornou licencí v každém sportu a se zkušeností s prací s dětmi. Sportovní program je šitý na míru všem věkovým kategoriím děti. Učitelé se</w:t>
      </w:r>
      <w:r w:rsidR="00510AC7">
        <w:t xml:space="preserve"> mohou a také</w:t>
      </w:r>
      <w:r>
        <w:t xml:space="preserve"> nemusí do činností zapojit, děti na sportoviště doprovází a dozorují.</w:t>
      </w:r>
    </w:p>
    <w:tbl>
      <w:tblPr>
        <w:tblW w:w="666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37"/>
        <w:gridCol w:w="1788"/>
        <w:gridCol w:w="1938"/>
      </w:tblGrid>
      <w:tr w:rsidR="0091548A" w:rsidRPr="0091548A" w:rsidTr="0091548A">
        <w:trPr>
          <w:trHeight w:val="372"/>
        </w:trPr>
        <w:tc>
          <w:tcPr>
            <w:tcW w:w="66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B52F4" w:rsidRDefault="004B52F4" w:rsidP="0091548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  <w:p w:rsidR="0091548A" w:rsidRDefault="0091548A" w:rsidP="0091548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91548A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Počty dětí podle sportovních aktivit</w:t>
            </w:r>
          </w:p>
          <w:p w:rsidR="007E01DA" w:rsidRPr="0091548A" w:rsidRDefault="007E01DA" w:rsidP="0091548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7E01DA" w:rsidRPr="0091548A" w:rsidTr="007E01DA">
        <w:trPr>
          <w:trHeight w:val="324"/>
        </w:trPr>
        <w:tc>
          <w:tcPr>
            <w:tcW w:w="29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8DB4E2"/>
            <w:vAlign w:val="center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91548A">
              <w:rPr>
                <w:rFonts w:ascii="Calibri" w:hAnsi="Calibri" w:cs="Calibri"/>
                <w:b/>
                <w:bCs/>
                <w:color w:val="000000"/>
              </w:rPr>
              <w:t>Sportování</w:t>
            </w:r>
          </w:p>
        </w:tc>
        <w:tc>
          <w:tcPr>
            <w:tcW w:w="37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8DB4E2"/>
            <w:noWrap/>
            <w:vAlign w:val="bottom"/>
            <w:hideMark/>
          </w:tcPr>
          <w:p w:rsidR="007E01DA" w:rsidRPr="0091548A" w:rsidRDefault="007E01DA" w:rsidP="0091548A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Celkový počet sportovní účasti dětí</w:t>
            </w:r>
          </w:p>
        </w:tc>
      </w:tr>
      <w:tr w:rsidR="007E01DA" w:rsidRPr="0091548A" w:rsidTr="007E01DA">
        <w:trPr>
          <w:trHeight w:val="312"/>
        </w:trPr>
        <w:tc>
          <w:tcPr>
            <w:tcW w:w="293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 w:rsidRPr="0091548A">
              <w:rPr>
                <w:rFonts w:ascii="Calibri" w:hAnsi="Calibri" w:cs="Calibri"/>
                <w:color w:val="000000"/>
              </w:rPr>
              <w:t xml:space="preserve">Plavání 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01DA" w:rsidRPr="00872883" w:rsidRDefault="00872883" w:rsidP="0087288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1207</w:t>
            </w:r>
          </w:p>
        </w:tc>
      </w:tr>
      <w:tr w:rsidR="007E01DA" w:rsidRPr="0091548A" w:rsidTr="007E01DA">
        <w:trPr>
          <w:trHeight w:val="312"/>
        </w:trPr>
        <w:tc>
          <w:tcPr>
            <w:tcW w:w="293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 w:rsidRPr="0091548A">
              <w:rPr>
                <w:rFonts w:ascii="Calibri" w:hAnsi="Calibri" w:cs="Calibri"/>
                <w:color w:val="000000"/>
              </w:rPr>
              <w:t xml:space="preserve">Bruslení 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01DA" w:rsidRPr="00872883" w:rsidRDefault="00872883" w:rsidP="0087288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763</w:t>
            </w:r>
          </w:p>
        </w:tc>
      </w:tr>
      <w:tr w:rsidR="007E01DA" w:rsidRPr="0091548A" w:rsidTr="007E01DA">
        <w:trPr>
          <w:trHeight w:val="312"/>
        </w:trPr>
        <w:tc>
          <w:tcPr>
            <w:tcW w:w="293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 w:rsidRPr="0091548A">
              <w:rPr>
                <w:rFonts w:ascii="Calibri" w:hAnsi="Calibri" w:cs="Calibri"/>
                <w:color w:val="000000"/>
              </w:rPr>
              <w:t>Pískování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01DA" w:rsidRPr="00872883" w:rsidRDefault="00872883" w:rsidP="0087288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3216</w:t>
            </w:r>
          </w:p>
        </w:tc>
      </w:tr>
      <w:tr w:rsidR="007E01DA" w:rsidRPr="0091548A" w:rsidTr="007E01DA">
        <w:trPr>
          <w:trHeight w:val="312"/>
        </w:trPr>
        <w:tc>
          <w:tcPr>
            <w:tcW w:w="293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 w:rsidRPr="0091548A">
              <w:rPr>
                <w:rFonts w:ascii="Calibri" w:hAnsi="Calibri" w:cs="Calibri"/>
                <w:color w:val="000000"/>
              </w:rPr>
              <w:t>Squash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01DA" w:rsidRPr="00872883" w:rsidRDefault="008C7DE4" w:rsidP="0087288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884</w:t>
            </w:r>
          </w:p>
        </w:tc>
      </w:tr>
      <w:tr w:rsidR="007E01DA" w:rsidRPr="0091548A" w:rsidTr="007E01DA">
        <w:trPr>
          <w:trHeight w:val="358"/>
        </w:trPr>
        <w:tc>
          <w:tcPr>
            <w:tcW w:w="29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7E01D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 w:rsidRPr="0091548A">
              <w:rPr>
                <w:rFonts w:ascii="Calibri" w:hAnsi="Calibri" w:cs="Calibri"/>
                <w:color w:val="000000"/>
              </w:rPr>
              <w:t>Tenis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7E01DA" w:rsidRPr="00872883" w:rsidRDefault="008C7DE4" w:rsidP="00872883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1437</w:t>
            </w:r>
          </w:p>
        </w:tc>
      </w:tr>
      <w:tr w:rsidR="0091548A" w:rsidRPr="0091548A" w:rsidTr="007E01DA">
        <w:trPr>
          <w:trHeight w:val="324"/>
        </w:trPr>
        <w:tc>
          <w:tcPr>
            <w:tcW w:w="47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95B3D7"/>
            <w:noWrap/>
            <w:vAlign w:val="bottom"/>
            <w:hideMark/>
          </w:tcPr>
          <w:p w:rsidR="0091548A" w:rsidRPr="0091548A" w:rsidRDefault="007E01DA" w:rsidP="0091548A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Celkem za školní rok </w:t>
            </w:r>
            <w:r w:rsidR="008C7DE4">
              <w:rPr>
                <w:rFonts w:ascii="Calibri" w:hAnsi="Calibri" w:cs="Calibri"/>
                <w:color w:val="000000"/>
              </w:rPr>
              <w:t>2023/2024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5B3D7"/>
            <w:noWrap/>
            <w:vAlign w:val="center"/>
            <w:hideMark/>
          </w:tcPr>
          <w:p w:rsidR="0091548A" w:rsidRPr="00872883" w:rsidRDefault="00872883" w:rsidP="00872883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7507</w:t>
            </w:r>
          </w:p>
        </w:tc>
      </w:tr>
    </w:tbl>
    <w:p w:rsidR="00C42B1B" w:rsidRPr="00F77663" w:rsidRDefault="00DA1B1C" w:rsidP="00B15C20">
      <w:pPr>
        <w:rPr>
          <w:b/>
          <w:sz w:val="28"/>
        </w:rPr>
      </w:pPr>
      <w:r w:rsidRPr="00F77663">
        <w:rPr>
          <w:b/>
          <w:sz w:val="28"/>
        </w:rPr>
        <w:t xml:space="preserve">Kulturní programy </w:t>
      </w:r>
    </w:p>
    <w:p w:rsidR="00DA1B1C" w:rsidRDefault="00DA1B1C" w:rsidP="00B15C20"/>
    <w:p w:rsidR="00FC6090" w:rsidRDefault="00BD71CF" w:rsidP="00B15C20">
      <w:r>
        <w:t>V roce 202</w:t>
      </w:r>
      <w:r w:rsidR="009A6A09">
        <w:t>4</w:t>
      </w:r>
      <w:r w:rsidR="00872883">
        <w:t xml:space="preserve"> naše nadace uspořádala přes 28</w:t>
      </w:r>
      <w:r w:rsidR="00DA1B1C">
        <w:t xml:space="preserve"> kulturních programů pro děti ze škol a školek z Prahy 1.</w:t>
      </w:r>
      <w:r w:rsidR="005267A4">
        <w:t xml:space="preserve"> Mezi ty nejzásadnější v loňském roce patřily tyto akce:</w:t>
      </w:r>
    </w:p>
    <w:p w:rsidR="00801179" w:rsidRDefault="00801179" w:rsidP="00B15C20"/>
    <w:p w:rsidR="00801179" w:rsidRPr="006F7B16" w:rsidRDefault="00801179" w:rsidP="00801179">
      <w:pPr>
        <w:rPr>
          <w:b/>
        </w:rPr>
      </w:pPr>
      <w:r w:rsidRPr="006F7B16">
        <w:rPr>
          <w:b/>
        </w:rPr>
        <w:t>Vernisáž umělecké tvořivosti žáků základních škol</w:t>
      </w:r>
    </w:p>
    <w:p w:rsidR="00801179" w:rsidRDefault="00801179" w:rsidP="00B15C20">
      <w:r w:rsidRPr="006F7B16">
        <w:t>V</w:t>
      </w:r>
      <w:r>
        <w:t> březnu jsme v</w:t>
      </w:r>
      <w:r w:rsidRPr="006F7B16">
        <w:t xml:space="preserve"> parku za Staroměstskou radnicí </w:t>
      </w:r>
      <w:r>
        <w:t xml:space="preserve">uspořádali další ročník vernisáže umělecké tvořivosti žáků základních škol. </w:t>
      </w:r>
      <w:r w:rsidR="003836F7">
        <w:t>Program byl letos opravdu nabitý a v parku se představil Big Band Biskupská ze Základní uměleck</w:t>
      </w:r>
      <w:r w:rsidR="0040075D">
        <w:t>é</w:t>
      </w:r>
      <w:r w:rsidR="003836F7">
        <w:t xml:space="preserve"> škol</w:t>
      </w:r>
      <w:r w:rsidR="0040075D">
        <w:t>y</w:t>
      </w:r>
      <w:r w:rsidR="003836F7">
        <w:t xml:space="preserve"> Biskupská, Masakrózní hustec - Školní kapela ZŠ Vodičkova, a také dva soubory z Lycée Français de Prague, Chorale Carton Rouge a Chorale Crescendo. Tato akce svým charakterem nejen umožňuje veřejně prezentovat výkon žákovských souborů, ale také pomáhá dětem navázat nová – dokonce mezinárodní – přátelství se svými talentovanými vrstevníky. </w:t>
      </w:r>
    </w:p>
    <w:p w:rsidR="00B42000" w:rsidRDefault="00DA1B1C" w:rsidP="00B15C20">
      <w:r>
        <w:t xml:space="preserve"> </w:t>
      </w:r>
    </w:p>
    <w:p w:rsidR="00BD71CF" w:rsidRPr="00E068AD" w:rsidRDefault="00872883" w:rsidP="00B15C20">
      <w:pPr>
        <w:rPr>
          <w:b/>
        </w:rPr>
      </w:pPr>
      <w:r>
        <w:rPr>
          <w:b/>
        </w:rPr>
        <w:t>2. ročník fe</w:t>
      </w:r>
      <w:r w:rsidR="009A6A09">
        <w:rPr>
          <w:b/>
        </w:rPr>
        <w:t>s</w:t>
      </w:r>
      <w:r>
        <w:rPr>
          <w:b/>
        </w:rPr>
        <w:t>tivalu</w:t>
      </w:r>
      <w:r w:rsidR="00BD71CF" w:rsidRPr="00E068AD">
        <w:rPr>
          <w:b/>
        </w:rPr>
        <w:t xml:space="preserve"> Staroměstské mosty mezi městy</w:t>
      </w:r>
    </w:p>
    <w:p w:rsidR="009A6A09" w:rsidRDefault="009A6A09" w:rsidP="009A6A09">
      <w:r>
        <w:t>Ve spolupráci se Základní uměleck</w:t>
      </w:r>
      <w:r w:rsidR="0040075D">
        <w:t>ou</w:t>
      </w:r>
      <w:r>
        <w:t xml:space="preserve"> škol</w:t>
      </w:r>
      <w:r w:rsidR="0040075D">
        <w:t>ou</w:t>
      </w:r>
      <w:r>
        <w:t xml:space="preserve"> Biskupská </w:t>
      </w:r>
      <w:r w:rsidR="0040075D">
        <w:t xml:space="preserve">jsme </w:t>
      </w:r>
      <w:r>
        <w:t xml:space="preserve">uspořádali v parku za Staroměstskou radnicí 2. ročník festivalu základních uměleckých škol </w:t>
      </w:r>
      <w:r w:rsidR="0040075D">
        <w:t>„</w:t>
      </w:r>
      <w:r>
        <w:t>Staroměstské mosty mezi městy</w:t>
      </w:r>
      <w:r w:rsidR="0040075D">
        <w:t>“</w:t>
      </w:r>
      <w:r>
        <w:t>. Tento jedinečný projekt umožňuje žákům ZUŠ nejen z Prah</w:t>
      </w:r>
      <w:r w:rsidR="0040075D">
        <w:t>y</w:t>
      </w:r>
      <w:r>
        <w:t xml:space="preserve"> 1 prezentovat svůj talent a píli před velkým publikem v centru Prahy. Ze Staroměstského náměstí se díky festivalu stává místo, kde se snoubí historie s hudebním uměním našich dětí. </w:t>
      </w:r>
    </w:p>
    <w:p w:rsidR="009A6A09" w:rsidRDefault="009A6A09" w:rsidP="009A6A09">
      <w:r>
        <w:t>O neskutečný hudební zážitek se letos postarali žáci ze Základní umělecké školy Pštrossova a jejich soubor Villanella, Sbor Josef z Malostranského gymnázia a ZŠ, Big band a Tiny Band ze ZUŠ Biskupská, Hopoband - Big Band ze ZUŠ Horní Počernice, pěvecký sbor Arietta ze ZUŠ Žirovnice, a také Fusion Division z daleké bratislavské Základné um</w:t>
      </w:r>
      <w:r w:rsidR="0040075D">
        <w:t>ě</w:t>
      </w:r>
      <w:r>
        <w:t>lecké školy Jozefa Kresánka.</w:t>
      </w:r>
    </w:p>
    <w:p w:rsidR="009A6A09" w:rsidRDefault="009A6A09" w:rsidP="009A6A09"/>
    <w:p w:rsidR="009A6A09" w:rsidRPr="009A6A09" w:rsidRDefault="009A6A09" w:rsidP="009A6A09">
      <w:pPr>
        <w:rPr>
          <w:b/>
        </w:rPr>
      </w:pPr>
      <w:r w:rsidRPr="009A6A09">
        <w:rPr>
          <w:b/>
        </w:rPr>
        <w:t>15. narozeniny kapely Masakrózní hustec</w:t>
      </w:r>
    </w:p>
    <w:p w:rsidR="00DA1B1C" w:rsidRDefault="009A6A09" w:rsidP="009A6A09">
      <w:pPr>
        <w:rPr>
          <w:b/>
        </w:rPr>
      </w:pPr>
      <w:r>
        <w:t xml:space="preserve">V roce 2024 jsme v rámci našich pravidelných kulturních programů v parku za Staroměstskou radnicí oslavili významné jubileum — 15 let existence školní kapely </w:t>
      </w:r>
      <w:r>
        <w:rPr>
          <w:rStyle w:val="Siln"/>
        </w:rPr>
        <w:t>Masakrózní hustec</w:t>
      </w:r>
      <w:r>
        <w:t xml:space="preserve"> ze ZŠ Vodičkova. Tato legendární žákovská kapela pod vedením pana učitele Radka Pilce je už řadu let nedílnou součástí našich akcí pro děti z Prahy 1 a svými vystoupeními pravidelně obohacuje kulturní dění v centru města. Oslava proběhla symbolicky právě na místě, kde Masakrózní hustec tolikrát vystupoval, a nabídla jedinečnou možnost setkat se jak se současnými, tak i zakládajícími členy kapely. Jubilanti tak svým koncertem potvrdili, že hudba dokáže spojovat generace a vytvářet krásné tradice.</w:t>
      </w:r>
      <w:r w:rsidR="00B42000">
        <w:br/>
      </w:r>
      <w:r w:rsidR="00B42000">
        <w:br/>
      </w:r>
      <w:r w:rsidR="00B42000" w:rsidRPr="00B42000">
        <w:rPr>
          <w:b/>
        </w:rPr>
        <w:t>Den dětí</w:t>
      </w:r>
    </w:p>
    <w:p w:rsidR="00B560B6" w:rsidRPr="00B26A9F" w:rsidRDefault="00B560B6" w:rsidP="00B42000">
      <w:r w:rsidRPr="00B560B6">
        <w:t xml:space="preserve">Poslední květnový den se již tradičně nesl ve znamení oslav </w:t>
      </w:r>
      <w:r w:rsidRPr="00B560B6">
        <w:rPr>
          <w:rStyle w:val="Siln"/>
        </w:rPr>
        <w:t>Dne dětí</w:t>
      </w:r>
      <w:r w:rsidRPr="00B560B6">
        <w:t xml:space="preserve">, které naše nadace připravila pro děti z mateřských školek z Prahy 1 </w:t>
      </w:r>
      <w:r w:rsidRPr="00B560B6">
        <w:rPr>
          <w:rStyle w:val="Siln"/>
        </w:rPr>
        <w:t>na Žofíně</w:t>
      </w:r>
      <w:r w:rsidRPr="00B560B6">
        <w:t xml:space="preserve">. Pro děti bylo připraveno dopoledne plné her, soutěží, písniček a sportovních aktivit. Na Slovanském ostrově čekal děti bohatý kulturní program s klaunem Ferdou, Sváťovým dividlem, žonglérskou a balónkovou dílnou či projížďkou historickým vláčkem. Nechyběli ani dobrovolní hasiči z Prahy 1 a </w:t>
      </w:r>
      <w:r w:rsidR="0040075D">
        <w:t>M</w:t>
      </w:r>
      <w:r w:rsidRPr="00B560B6">
        <w:t>ěstská policie</w:t>
      </w:r>
      <w:r w:rsidR="0040075D">
        <w:t xml:space="preserve"> Praha 1</w:t>
      </w:r>
      <w:r w:rsidRPr="00B560B6">
        <w:t>, kteří si pro děti připravili zábavné vzdělávací aktivity. Děti si také mohly na mobilních sportovištích vyzkoušet sporty z projektu „V Praze</w:t>
      </w:r>
      <w:r w:rsidR="0040075D">
        <w:t xml:space="preserve"> 1</w:t>
      </w:r>
      <w:r w:rsidRPr="00B560B6">
        <w:t xml:space="preserve"> naučíme děti sportovat“. Slunečné počasí, radostná atmosféra a úsměvy stovek dětí potvrdily, že Den dětí v Praze 1 je jednou z nejoblíbenějších a nejkrásnějších akcí roku.</w:t>
      </w:r>
    </w:p>
    <w:p w:rsidR="006F7B16" w:rsidRDefault="006F7B16" w:rsidP="006F7B16"/>
    <w:p w:rsidR="00801179" w:rsidRDefault="0023028A" w:rsidP="00801179">
      <w:pPr>
        <w:rPr>
          <w:b/>
        </w:rPr>
      </w:pPr>
      <w:r w:rsidRPr="0023028A">
        <w:rPr>
          <w:b/>
        </w:rPr>
        <w:t>P</w:t>
      </w:r>
      <w:r w:rsidR="006F7B16">
        <w:rPr>
          <w:b/>
        </w:rPr>
        <w:t>rázdninové programy pro děti z m</w:t>
      </w:r>
      <w:r w:rsidRPr="0023028A">
        <w:rPr>
          <w:b/>
        </w:rPr>
        <w:t>ateřských škol</w:t>
      </w:r>
    </w:p>
    <w:p w:rsidR="00801179" w:rsidRDefault="00801179" w:rsidP="00801179">
      <w:r w:rsidRPr="00801179">
        <w:t xml:space="preserve">Ani o letních prázdninách jsme nezapomněli na děti, které trávily celé léto nebo jeho část v mateřských školách na Praze 1. Aby nemusely zůstávat během horkých dnů ve třídách, připravili jsme pro ně cyklus divadelních představení v parku za Staroměstskou radnicí pod </w:t>
      </w:r>
      <w:r w:rsidRPr="00801179">
        <w:lastRenderedPageBreak/>
        <w:t xml:space="preserve">názvy </w:t>
      </w:r>
      <w:r w:rsidRPr="00801179">
        <w:rPr>
          <w:bCs/>
        </w:rPr>
        <w:t>„Pohádkové prázdniny“</w:t>
      </w:r>
      <w:r w:rsidRPr="00801179">
        <w:t xml:space="preserve"> a </w:t>
      </w:r>
      <w:r w:rsidRPr="00801179">
        <w:rPr>
          <w:bCs/>
        </w:rPr>
        <w:t>„Prázdniny ještě nekončí“</w:t>
      </w:r>
      <w:r w:rsidRPr="00801179">
        <w:t>. Díky tomu si děti mohly léto zpestřit bohatým programem plným pohádkových divadélek pod širým nebem, v příjemném prostředí parku, kam často přicházeli také rodiče</w:t>
      </w:r>
      <w:r>
        <w:t xml:space="preserve"> a prarodiče</w:t>
      </w:r>
      <w:r w:rsidRPr="00801179">
        <w:t xml:space="preserve"> s</w:t>
      </w:r>
      <w:r>
        <w:t xml:space="preserve"> dětmi</w:t>
      </w:r>
      <w:r w:rsidRPr="00801179">
        <w:t>.</w:t>
      </w:r>
    </w:p>
    <w:p w:rsidR="00801179" w:rsidRDefault="00801179" w:rsidP="00801179"/>
    <w:p w:rsidR="00801179" w:rsidRPr="003836F7" w:rsidRDefault="00801179" w:rsidP="00801179">
      <w:pPr>
        <w:rPr>
          <w:b/>
        </w:rPr>
      </w:pPr>
      <w:r w:rsidRPr="003836F7">
        <w:rPr>
          <w:b/>
        </w:rPr>
        <w:t>Kouzelný podzim</w:t>
      </w:r>
    </w:p>
    <w:p w:rsidR="00801179" w:rsidRPr="00801179" w:rsidRDefault="003836F7" w:rsidP="00B26A9F">
      <w:pPr>
        <w:shd w:val="clear" w:color="auto" w:fill="FFFFFF"/>
        <w:rPr>
          <w:rFonts w:ascii="inherit" w:hAnsi="inherit" w:cs="Segoe UI Historic"/>
          <w:color w:val="080809"/>
          <w:sz w:val="23"/>
          <w:szCs w:val="23"/>
        </w:rPr>
      </w:pPr>
      <w:r>
        <w:rPr>
          <w:rFonts w:ascii="inherit" w:hAnsi="inherit" w:cs="Segoe UI Historic"/>
          <w:color w:val="080809"/>
          <w:sz w:val="23"/>
          <w:szCs w:val="23"/>
        </w:rPr>
        <w:t xml:space="preserve">V parku za Staroměstskou radnicí jsme uspořádali pořádali naše pravidelné kulturní programy také na podzim. Série Kouzelný podzim je vždy určena pro děti z mateřských školek z </w:t>
      </w:r>
      <w:r>
        <w:t>Prahy</w:t>
      </w:r>
      <w:r w:rsidRPr="003836F7">
        <w:t xml:space="preserve"> 1.</w:t>
      </w:r>
      <w:r>
        <w:rPr>
          <w:rFonts w:ascii="inherit" w:hAnsi="inherit" w:cs="Segoe UI Historic"/>
          <w:color w:val="080809"/>
          <w:sz w:val="23"/>
          <w:szCs w:val="23"/>
        </w:rPr>
        <w:t xml:space="preserve"> V parku se nám během jednotlivých divadélek opět sešly stovky dětí ze školek. A k tomu ještě řada maminek s dětmi. Staroměstské náměstí tak dopoledne doslova patřilo našim předškoláčkům. Právě pro ně si své programy </w:t>
      </w:r>
      <w:r w:rsidRPr="00B26A9F">
        <w:t>připravilo Dřevěné divadlo</w:t>
      </w:r>
      <w:r>
        <w:rPr>
          <w:rStyle w:val="html-span"/>
          <w:rFonts w:ascii="inherit" w:hAnsi="inherit" w:cs="Segoe UI Historic"/>
          <w:color w:val="080809"/>
          <w:sz w:val="23"/>
          <w:szCs w:val="23"/>
        </w:rPr>
        <w:t>, Sváťovo dividlo a BR divadlo</w:t>
      </w:r>
      <w:r>
        <w:rPr>
          <w:rFonts w:ascii="inherit" w:hAnsi="inherit" w:cs="Segoe UI Historic"/>
          <w:color w:val="080809"/>
          <w:sz w:val="23"/>
          <w:szCs w:val="23"/>
        </w:rPr>
        <w:t xml:space="preserve">. </w:t>
      </w:r>
    </w:p>
    <w:p w:rsidR="0023028A" w:rsidRPr="00454DC8" w:rsidRDefault="0023028A" w:rsidP="00B42000"/>
    <w:p w:rsidR="0023028A" w:rsidRPr="00454DC8" w:rsidRDefault="0023028A" w:rsidP="00B42000">
      <w:pPr>
        <w:rPr>
          <w:b/>
        </w:rPr>
      </w:pPr>
      <w:r w:rsidRPr="00454DC8">
        <w:rPr>
          <w:b/>
        </w:rPr>
        <w:t>Mikuláš</w:t>
      </w:r>
    </w:p>
    <w:p w:rsidR="0023028A" w:rsidRPr="00454DC8" w:rsidRDefault="0023028A" w:rsidP="00B42000">
      <w:r w:rsidRPr="00454DC8">
        <w:t>Mikulášská nadílka je jednou z akcí, kter</w:t>
      </w:r>
      <w:r w:rsidR="000B4F74">
        <w:t>ou</w:t>
      </w:r>
      <w:r w:rsidRPr="00454DC8">
        <w:t xml:space="preserve"> pro děti pořádáme takřka každoročně.</w:t>
      </w:r>
      <w:r w:rsidR="007C063C">
        <w:t xml:space="preserve"> Letos nám však vůbec nepřálo počasí, a tak byla tato tradiční akce v ohrožení. </w:t>
      </w:r>
      <w:r w:rsidR="0083083E">
        <w:t xml:space="preserve">Naštěstí jsme akci nouzově uspořádali pro děti z mateřských školek Revoluční a Masné právě budově druhé zmíněné. A děti tak o sladkou a zábavnou mikulášskou nadílku nepřišly. </w:t>
      </w:r>
    </w:p>
    <w:p w:rsidR="0023028A" w:rsidRPr="00454DC8" w:rsidRDefault="0023028A" w:rsidP="00B42000"/>
    <w:p w:rsidR="0023028A" w:rsidRPr="00454DC8" w:rsidRDefault="0023028A" w:rsidP="00B42000">
      <w:pPr>
        <w:rPr>
          <w:b/>
        </w:rPr>
      </w:pPr>
      <w:r w:rsidRPr="00454DC8">
        <w:rPr>
          <w:b/>
        </w:rPr>
        <w:t>Betlémské světlo</w:t>
      </w:r>
    </w:p>
    <w:p w:rsidR="0083083E" w:rsidRPr="0083083E" w:rsidRDefault="0083083E" w:rsidP="0083083E">
      <w:r>
        <w:t xml:space="preserve">Předvánoční setkání všech našich přátel, sousedů i kolemjdoucích. Prostě všech dobrých lidí, kteří </w:t>
      </w:r>
      <w:r w:rsidR="0040075D">
        <w:t>měli</w:t>
      </w:r>
      <w:r>
        <w:t xml:space="preserve"> chuť nasát s námi vánoční atmosféru. To je každý rok Betlémské světlo v parku za Staroměstskou radnicí</w:t>
      </w:r>
      <w:r w:rsidR="0040075D">
        <w:t>.</w:t>
      </w:r>
      <w:r>
        <w:t xml:space="preserve"> Letos naši tradiční akci hudebně doprovodily hvězdy </w:t>
      </w:r>
      <w:r w:rsidRPr="0083083E">
        <w:t>jako Monika Absolonová, Marián Vojtko nebo Orchestryon. A park za Staroměstskou radnicí se díky nim doslova zaplnil dobrými lidmi a prozářil vánoční atmosférou. Krásným odpolednem nás navíc provedla skvělá moderátorka Martina Kociánová.</w:t>
      </w:r>
    </w:p>
    <w:p w:rsidR="0083083E" w:rsidRPr="0083083E" w:rsidRDefault="0083083E" w:rsidP="0083083E">
      <w:r w:rsidRPr="0083083E">
        <w:t xml:space="preserve">Smyslem naší akce </w:t>
      </w:r>
      <w:r w:rsidR="0040075D">
        <w:t xml:space="preserve">bylo a </w:t>
      </w:r>
      <w:r w:rsidRPr="0083083E">
        <w:t>je nejen pomoci v</w:t>
      </w:r>
      <w:r w:rsidR="0040075D">
        <w:t>šem</w:t>
      </w:r>
      <w:r w:rsidRPr="0083083E">
        <w:t xml:space="preserve"> zastavit</w:t>
      </w:r>
      <w:r w:rsidR="0040075D" w:rsidRPr="0083083E">
        <w:t xml:space="preserve"> se</w:t>
      </w:r>
      <w:r w:rsidRPr="0083083E">
        <w:t xml:space="preserve"> v předvánočním shonu a užít si chvíle klidu za doprovodu skvělých zpěváků, ale také upozornit na naš</w:t>
      </w:r>
      <w:r w:rsidR="0040075D">
        <w:t>i</w:t>
      </w:r>
      <w:r w:rsidRPr="0083083E">
        <w:t xml:space="preserve"> sbírku pro Kliniku dětské hematologie a onkologie Fakultní nemocnice v Motole. Pomáhat dětem, které bojují se závažnou nemocí, je největším vánočním dárkem, který lze vůbec dát. </w:t>
      </w:r>
    </w:p>
    <w:p w:rsidR="00B42000" w:rsidRPr="00B42000" w:rsidRDefault="00B42000" w:rsidP="00B42000"/>
    <w:p w:rsidR="0040075D" w:rsidRDefault="00FC6090" w:rsidP="0040075D">
      <w:pPr>
        <w:rPr>
          <w:b/>
        </w:rPr>
      </w:pPr>
      <w:r w:rsidRPr="005267A4">
        <w:rPr>
          <w:b/>
        </w:rPr>
        <w:t>Dětský domov v Krásné Lípě</w:t>
      </w:r>
    </w:p>
    <w:p w:rsidR="0083083E" w:rsidRPr="0040075D" w:rsidRDefault="0083083E" w:rsidP="0040075D">
      <w:pPr>
        <w:rPr>
          <w:b/>
        </w:rPr>
      </w:pPr>
      <w:r w:rsidRPr="0083083E">
        <w:t xml:space="preserve">Před Vánoci každý rok myslíme na děti z našeho patronátního Dětský domov Krásná Lípa. Právě jim věnujeme naši tradiční akci Ježíškova pošta. Dětičky z dětského domova mohou napsat svá přání adresovaná Ježíškovi a naše nadace se mu pomůže s jejich splněním. </w:t>
      </w:r>
    </w:p>
    <w:p w:rsidR="0091548A" w:rsidRDefault="0083083E" w:rsidP="0083083E">
      <w:pPr>
        <w:pStyle w:val="Normlnweb"/>
        <w:shd w:val="clear" w:color="auto" w:fill="FFFFFF"/>
        <w:rPr>
          <w:rFonts w:ascii="Times New Roman" w:hAnsi="Times New Roman" w:cs="Times New Roman"/>
        </w:rPr>
      </w:pPr>
      <w:r w:rsidRPr="0083083E">
        <w:rPr>
          <w:rFonts w:ascii="Times New Roman" w:hAnsi="Times New Roman" w:cs="Times New Roman"/>
        </w:rPr>
        <w:t>Zároveň jim každý rok zorganizujeme výlet do Prahy s obědem a zajímavým kulturním programem. Letos si pro ně přichystala vystoupení známá zpěvačka a vítězka 5. řady Superstar Tereza</w:t>
      </w:r>
      <w:r>
        <w:rPr>
          <w:rFonts w:ascii="Times New Roman" w:hAnsi="Times New Roman" w:cs="Times New Roman"/>
        </w:rPr>
        <w:t xml:space="preserve"> Mašková. V</w:t>
      </w:r>
      <w:r w:rsidRPr="0083083E">
        <w:rPr>
          <w:rFonts w:ascii="Times New Roman" w:hAnsi="Times New Roman" w:cs="Times New Roman"/>
        </w:rPr>
        <w:t>ystoup</w:t>
      </w:r>
      <w:r>
        <w:rPr>
          <w:rFonts w:ascii="Times New Roman" w:hAnsi="Times New Roman" w:cs="Times New Roman"/>
        </w:rPr>
        <w:t>ila</w:t>
      </w:r>
      <w:r w:rsidRPr="0083083E">
        <w:rPr>
          <w:rFonts w:ascii="Times New Roman" w:hAnsi="Times New Roman" w:cs="Times New Roman"/>
        </w:rPr>
        <w:t xml:space="preserve"> i kapela Škoda nezazpívat, Mažoretky Rytmic a také děti z dětského domova si </w:t>
      </w:r>
      <w:r w:rsidR="0040075D">
        <w:rPr>
          <w:rFonts w:ascii="Times New Roman" w:hAnsi="Times New Roman" w:cs="Times New Roman"/>
        </w:rPr>
        <w:t xml:space="preserve">připravily a předvedly </w:t>
      </w:r>
      <w:r w:rsidRPr="0083083E">
        <w:rPr>
          <w:rFonts w:ascii="Times New Roman" w:hAnsi="Times New Roman" w:cs="Times New Roman"/>
        </w:rPr>
        <w:t>svá vystoupení.</w:t>
      </w:r>
      <w:r w:rsidR="00FC6090" w:rsidRPr="0083083E">
        <w:rPr>
          <w:rFonts w:ascii="Times New Roman" w:hAnsi="Times New Roman" w:cs="Times New Roman"/>
        </w:rPr>
        <w:br/>
      </w:r>
      <w:r w:rsidR="00FC6090">
        <w:rPr>
          <w:rFonts w:ascii="Times New Roman" w:hAnsi="Times New Roman" w:cs="Times New Roman"/>
        </w:rPr>
        <w:br/>
      </w:r>
      <w:r w:rsidR="005267A4">
        <w:rPr>
          <w:rFonts w:ascii="Times New Roman" w:hAnsi="Times New Roman" w:cs="Times New Roman"/>
        </w:rPr>
        <w:t>Pro dětský domov</w:t>
      </w:r>
      <w:r w:rsidR="00FC6090" w:rsidRPr="00FC6090">
        <w:rPr>
          <w:rFonts w:ascii="Times New Roman" w:hAnsi="Times New Roman" w:cs="Times New Roman"/>
        </w:rPr>
        <w:t xml:space="preserve"> také</w:t>
      </w:r>
      <w:r w:rsidR="005267A4">
        <w:rPr>
          <w:rFonts w:ascii="Times New Roman" w:hAnsi="Times New Roman" w:cs="Times New Roman"/>
        </w:rPr>
        <w:t xml:space="preserve"> pravidelně pořádáme</w:t>
      </w:r>
      <w:r w:rsidR="00FC6090" w:rsidRPr="00FC6090">
        <w:rPr>
          <w:rFonts w:ascii="Times New Roman" w:hAnsi="Times New Roman" w:cs="Times New Roman"/>
        </w:rPr>
        <w:t xml:space="preserve"> sbírku nového nebo zánovního oblečení a hraček.</w:t>
      </w:r>
    </w:p>
    <w:p w:rsidR="00F63A8F" w:rsidRPr="00FC6090" w:rsidRDefault="00F63A8F" w:rsidP="00FC6090">
      <w:pPr>
        <w:pStyle w:val="Normlnweb"/>
        <w:shd w:val="clear" w:color="auto" w:fill="FFFFFF"/>
        <w:spacing w:before="0" w:beforeAutospacing="0" w:after="0" w:afterAutospacing="0"/>
        <w:rPr>
          <w:rFonts w:ascii="Times New Roman" w:hAnsi="Times New Roman" w:cs="Times New Roman"/>
        </w:rPr>
      </w:pPr>
    </w:p>
    <w:p w:rsidR="00510AC7" w:rsidRDefault="00510AC7" w:rsidP="00FC6090"/>
    <w:p w:rsidR="005267A4" w:rsidRPr="00F77663" w:rsidRDefault="005267A4" w:rsidP="00FC6090">
      <w:pPr>
        <w:rPr>
          <w:b/>
          <w:sz w:val="28"/>
        </w:rPr>
      </w:pPr>
      <w:r w:rsidRPr="00F77663">
        <w:rPr>
          <w:b/>
          <w:sz w:val="28"/>
        </w:rPr>
        <w:t>Charitativní sbírka pro dětskou onkologii</w:t>
      </w:r>
    </w:p>
    <w:p w:rsidR="0083083E" w:rsidRPr="0083083E" w:rsidRDefault="005267A4" w:rsidP="0083083E">
      <w:pPr>
        <w:shd w:val="clear" w:color="auto" w:fill="FFFFFF"/>
        <w:rPr>
          <w:color w:val="080809"/>
        </w:rPr>
      </w:pPr>
      <w:r w:rsidRPr="0083083E">
        <w:t>Již přes 2</w:t>
      </w:r>
      <w:r w:rsidR="0040075D">
        <w:t>4</w:t>
      </w:r>
      <w:r w:rsidRPr="0083083E">
        <w:t xml:space="preserve"> let pořádá Nadace Pražské děti tradiční vánoční a velikonoční sbírku, která má zkvalitnit péči o děti s nádorovým onemocněním.</w:t>
      </w:r>
      <w:r w:rsidR="0083083E" w:rsidRPr="0083083E">
        <w:t xml:space="preserve"> </w:t>
      </w:r>
      <w:r w:rsidR="0083083E" w:rsidRPr="0083083E">
        <w:rPr>
          <w:color w:val="080809"/>
        </w:rPr>
        <w:t>Díky všem štědrým dárcům jsme mohli na podzim předat Klinice dětské hematologie a onkologie</w:t>
      </w:r>
      <w:r w:rsidR="0083083E" w:rsidRPr="0083083E">
        <w:t xml:space="preserve"> Fakultní nemocnice v Motole</w:t>
      </w:r>
      <w:r w:rsidR="0083083E" w:rsidRPr="0083083E">
        <w:rPr>
          <w:color w:val="080809"/>
        </w:rPr>
        <w:t xml:space="preserve"> symbolický šek na 1 000 000 Kč! Tento výtěžek naší každoroční sbírky opět pomůže zlepšit </w:t>
      </w:r>
      <w:r w:rsidR="0083083E" w:rsidRPr="0083083E">
        <w:rPr>
          <w:color w:val="080809"/>
        </w:rPr>
        <w:lastRenderedPageBreak/>
        <w:t>prostředí na klinice pro malé pacienty, ale také financovat výzkum léčby leukémie a nádorů mozku.</w:t>
      </w:r>
    </w:p>
    <w:p w:rsidR="0083083E" w:rsidRPr="0083083E" w:rsidRDefault="0083083E" w:rsidP="0083083E">
      <w:pPr>
        <w:shd w:val="clear" w:color="auto" w:fill="FFFFFF"/>
        <w:rPr>
          <w:i/>
          <w:color w:val="080809"/>
        </w:rPr>
      </w:pPr>
      <w:r w:rsidRPr="0083083E">
        <w:rPr>
          <w:i/>
          <w:color w:val="080809"/>
        </w:rPr>
        <w:t>„Dlouhodobá významná podpora Nadace Pražské děti a všech jejích dárců nám umožňuje nejen vylepšovat prostředí a vybavení na naší klinice, ale také podporovat výzkumné aktivity, které jsou zásadní pro další zlepšování šance na vyléčení našich dětských onkologických pacientů</w:t>
      </w:r>
      <w:r w:rsidRPr="0083083E">
        <w:rPr>
          <w:color w:val="080809"/>
        </w:rPr>
        <w:t>,“ ocenila výtěžek naší sbírky přednostka kliniky Doc. MUDr. Lucie Šrámková, Ph.D</w:t>
      </w:r>
      <w:r w:rsidRPr="0083083E">
        <w:rPr>
          <w:i/>
          <w:color w:val="080809"/>
        </w:rPr>
        <w:t>.</w:t>
      </w:r>
    </w:p>
    <w:p w:rsidR="0083083E" w:rsidRPr="0083083E" w:rsidRDefault="0083083E" w:rsidP="0083083E">
      <w:pPr>
        <w:shd w:val="clear" w:color="auto" w:fill="FFFFFF"/>
        <w:rPr>
          <w:color w:val="080809"/>
        </w:rPr>
      </w:pPr>
      <w:r>
        <w:rPr>
          <w:color w:val="080809"/>
        </w:rPr>
        <w:t>Nadace je vděčná všem</w:t>
      </w:r>
      <w:r w:rsidRPr="0083083E">
        <w:rPr>
          <w:color w:val="080809"/>
        </w:rPr>
        <w:t xml:space="preserve"> drobným dárcům, kteří přispívají do naší sbírky, ve které jsme vybrali 838 tisíc korun a dále štědrému mecenáši, který sbírku doplnil darem až do hezky ku</w:t>
      </w:r>
      <w:r>
        <w:rPr>
          <w:color w:val="080809"/>
        </w:rPr>
        <w:t>laté výše 1 000 000 Kč.</w:t>
      </w:r>
      <w:r w:rsidR="008A7B76">
        <w:rPr>
          <w:color w:val="080809"/>
        </w:rPr>
        <w:t xml:space="preserve"> Opět se ukazuje, že dary drobných přispěvatelů do naší sbírky mají obrovský společenský význam</w:t>
      </w:r>
      <w:r w:rsidRPr="0083083E">
        <w:rPr>
          <w:color w:val="080809"/>
        </w:rPr>
        <w:t xml:space="preserve">. Od začátku naší každoroční sbírky v roce 2000 jsme vybrali a klinice předali neuvěřitelných 8 milionů korun. </w:t>
      </w:r>
    </w:p>
    <w:p w:rsidR="00360656" w:rsidRDefault="00360656" w:rsidP="0083083E"/>
    <w:p w:rsidR="00542117" w:rsidRDefault="00542117" w:rsidP="00730533"/>
    <w:p w:rsidR="00420BD0" w:rsidRDefault="00420BD0" w:rsidP="00730533">
      <w:pPr>
        <w:rPr>
          <w:b/>
          <w:sz w:val="28"/>
        </w:rPr>
      </w:pPr>
    </w:p>
    <w:p w:rsidR="00420BD0" w:rsidRDefault="00420BD0" w:rsidP="00730533">
      <w:pPr>
        <w:rPr>
          <w:b/>
          <w:sz w:val="28"/>
        </w:rPr>
      </w:pPr>
    </w:p>
    <w:p w:rsidR="00420BD0" w:rsidRDefault="00420BD0" w:rsidP="00730533">
      <w:pPr>
        <w:rPr>
          <w:b/>
          <w:sz w:val="28"/>
        </w:rPr>
      </w:pPr>
    </w:p>
    <w:p w:rsidR="00730533" w:rsidRPr="00B6324E" w:rsidRDefault="00730533" w:rsidP="00730533">
      <w:pPr>
        <w:rPr>
          <w:b/>
          <w:sz w:val="28"/>
        </w:rPr>
      </w:pPr>
      <w:r w:rsidRPr="00B6324E">
        <w:rPr>
          <w:b/>
          <w:sz w:val="28"/>
        </w:rPr>
        <w:t>Jiné aktivity</w:t>
      </w:r>
    </w:p>
    <w:p w:rsidR="00730533" w:rsidRPr="00B6324E" w:rsidRDefault="00730533" w:rsidP="00730533">
      <w:pPr>
        <w:rPr>
          <w:b/>
          <w:sz w:val="28"/>
        </w:rPr>
      </w:pPr>
    </w:p>
    <w:p w:rsidR="00730533" w:rsidRPr="00B6324E" w:rsidRDefault="00730533" w:rsidP="00730533">
      <w:r w:rsidRPr="00B6324E">
        <w:t>Mimo výše zmíněné vlastní aktivity, které naše nadace sama organizuje a financuje, jsme i v tomto roce finančně podpořili další aktivity pro děti pořádané jinými subjekty:</w:t>
      </w:r>
    </w:p>
    <w:p w:rsidR="000C5E1E" w:rsidRPr="00B6324E" w:rsidRDefault="000C5E1E" w:rsidP="00730533"/>
    <w:p w:rsidR="00730533" w:rsidRPr="00B6324E" w:rsidRDefault="00730533" w:rsidP="00730533">
      <w:pPr>
        <w:jc w:val="center"/>
      </w:pPr>
    </w:p>
    <w:p w:rsidR="00743C98" w:rsidRDefault="00730533" w:rsidP="00743C98">
      <w:pPr>
        <w:pStyle w:val="Odstavecseseznamem"/>
        <w:numPr>
          <w:ilvl w:val="0"/>
          <w:numId w:val="1"/>
        </w:numPr>
      </w:pPr>
      <w:r w:rsidRPr="00B6324E">
        <w:t xml:space="preserve">Na dárky v rámci akce Ježíškova pošta věnovala nadace jako každoročně dětem z DD Krásná Lípa 24 000 Kč. </w:t>
      </w:r>
    </w:p>
    <w:p w:rsidR="00542117" w:rsidRDefault="00542117" w:rsidP="00743C98">
      <w:pPr>
        <w:pStyle w:val="Odstavecseseznamem"/>
        <w:numPr>
          <w:ilvl w:val="0"/>
          <w:numId w:val="1"/>
        </w:numPr>
      </w:pPr>
      <w:r>
        <w:t xml:space="preserve">Dětem z DD Krásná Lípa jsme také zaplatili dopravu do Prahy a pohoštění dohromady v hodnotě </w:t>
      </w:r>
      <w:r w:rsidR="008A7B76">
        <w:t>29 844</w:t>
      </w:r>
      <w:r>
        <w:t xml:space="preserve"> korun</w:t>
      </w:r>
    </w:p>
    <w:p w:rsidR="00542117" w:rsidRPr="00542117" w:rsidRDefault="00542117" w:rsidP="00542117">
      <w:pPr>
        <w:pStyle w:val="Odstavecseseznamem"/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B6324E" w:rsidRDefault="00B6324E" w:rsidP="00743C98">
      <w:pPr>
        <w:rPr>
          <w:color w:val="FF0000"/>
        </w:rPr>
      </w:pPr>
    </w:p>
    <w:p w:rsidR="004E46B4" w:rsidRDefault="004E46B4" w:rsidP="00743C98">
      <w:pPr>
        <w:rPr>
          <w:color w:val="FF0000"/>
        </w:rPr>
      </w:pPr>
    </w:p>
    <w:p w:rsidR="00743C98" w:rsidRDefault="00743C98" w:rsidP="00743C98">
      <w:bookmarkStart w:id="0" w:name="_GoBack"/>
      <w:bookmarkEnd w:id="0"/>
    </w:p>
    <w:sectPr w:rsidR="00743C98" w:rsidSect="00D806D8">
      <w:footerReference w:type="defaul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5650" w:rsidRDefault="00C85650" w:rsidP="00D806D8">
      <w:r>
        <w:separator/>
      </w:r>
    </w:p>
  </w:endnote>
  <w:endnote w:type="continuationSeparator" w:id="0">
    <w:p w:rsidR="00C85650" w:rsidRDefault="00C85650" w:rsidP="00D80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083E" w:rsidRDefault="00C85650" w:rsidP="00D806D8">
    <w:pPr>
      <w:pStyle w:val="Zpat"/>
      <w:tabs>
        <w:tab w:val="clear" w:pos="9072"/>
        <w:tab w:val="left" w:pos="4350"/>
        <w:tab w:val="left" w:pos="5130"/>
      </w:tabs>
    </w:pPr>
    <w:sdt>
      <w:sdtPr>
        <w:id w:val="543958271"/>
        <w:docPartObj>
          <w:docPartGallery w:val="Page Numbers (Bottom of Page)"/>
          <w:docPartUnique/>
        </w:docPartObj>
      </w:sdtPr>
      <w:sdtEndPr/>
      <w:sdtContent>
        <w:r w:rsidR="0083083E">
          <w:tab/>
        </w:r>
        <w:r w:rsidR="0083083E">
          <w:tab/>
        </w:r>
        <w:r w:rsidR="0083083E">
          <w:fldChar w:fldCharType="begin"/>
        </w:r>
        <w:r w:rsidR="0083083E">
          <w:instrText xml:space="preserve"> PAGE   \* MERGEFORMAT </w:instrText>
        </w:r>
        <w:r w:rsidR="0083083E">
          <w:fldChar w:fldCharType="separate"/>
        </w:r>
        <w:r w:rsidR="00350275">
          <w:rPr>
            <w:noProof/>
          </w:rPr>
          <w:t>4</w:t>
        </w:r>
        <w:r w:rsidR="0083083E">
          <w:fldChar w:fldCharType="end"/>
        </w:r>
      </w:sdtContent>
    </w:sdt>
    <w:r w:rsidR="0083083E">
      <w:tab/>
    </w:r>
  </w:p>
  <w:p w:rsidR="0083083E" w:rsidRDefault="0083083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5650" w:rsidRDefault="00C85650" w:rsidP="00D806D8">
      <w:r>
        <w:separator/>
      </w:r>
    </w:p>
  </w:footnote>
  <w:footnote w:type="continuationSeparator" w:id="0">
    <w:p w:rsidR="00C85650" w:rsidRDefault="00C85650" w:rsidP="00D80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👸" style="width:18pt;height:18pt;visibility:visible;mso-wrap-style:square" o:bullet="t">
        <v:imagedata r:id="rId1" o:title="👸"/>
      </v:shape>
    </w:pict>
  </w:numPicBullet>
  <w:abstractNum w:abstractNumId="0" w15:restartNumberingAfterBreak="0">
    <w:nsid w:val="267E622D"/>
    <w:multiLevelType w:val="hybridMultilevel"/>
    <w:tmpl w:val="A224CF0E"/>
    <w:lvl w:ilvl="0" w:tplc="038A3C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0D1E34"/>
    <w:multiLevelType w:val="hybridMultilevel"/>
    <w:tmpl w:val="C6CE762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5BC"/>
    <w:rsid w:val="0002015C"/>
    <w:rsid w:val="0003259D"/>
    <w:rsid w:val="00050251"/>
    <w:rsid w:val="00072C85"/>
    <w:rsid w:val="000731B8"/>
    <w:rsid w:val="000948E9"/>
    <w:rsid w:val="000965FF"/>
    <w:rsid w:val="000B4267"/>
    <w:rsid w:val="000B4F74"/>
    <w:rsid w:val="000C5E1E"/>
    <w:rsid w:val="000D2843"/>
    <w:rsid w:val="000E602E"/>
    <w:rsid w:val="000F62B9"/>
    <w:rsid w:val="00100231"/>
    <w:rsid w:val="00111CB0"/>
    <w:rsid w:val="00152734"/>
    <w:rsid w:val="00182DA7"/>
    <w:rsid w:val="001B5C7E"/>
    <w:rsid w:val="001F23F1"/>
    <w:rsid w:val="001F4E1D"/>
    <w:rsid w:val="001F5668"/>
    <w:rsid w:val="0023028A"/>
    <w:rsid w:val="00250DEB"/>
    <w:rsid w:val="00262502"/>
    <w:rsid w:val="002664AD"/>
    <w:rsid w:val="0027458D"/>
    <w:rsid w:val="002A7A4F"/>
    <w:rsid w:val="002B3BB0"/>
    <w:rsid w:val="002C0EDF"/>
    <w:rsid w:val="002E269E"/>
    <w:rsid w:val="002F5582"/>
    <w:rsid w:val="002F76EF"/>
    <w:rsid w:val="00342B01"/>
    <w:rsid w:val="00350275"/>
    <w:rsid w:val="00360656"/>
    <w:rsid w:val="003836F7"/>
    <w:rsid w:val="00386A77"/>
    <w:rsid w:val="003D5DA7"/>
    <w:rsid w:val="003E36EC"/>
    <w:rsid w:val="0040075D"/>
    <w:rsid w:val="00420BD0"/>
    <w:rsid w:val="00454DC8"/>
    <w:rsid w:val="004839DE"/>
    <w:rsid w:val="004A2C5A"/>
    <w:rsid w:val="004B52F4"/>
    <w:rsid w:val="004E46B4"/>
    <w:rsid w:val="00510AC7"/>
    <w:rsid w:val="005267A4"/>
    <w:rsid w:val="00542117"/>
    <w:rsid w:val="005453DF"/>
    <w:rsid w:val="005465AD"/>
    <w:rsid w:val="00591615"/>
    <w:rsid w:val="005A6046"/>
    <w:rsid w:val="005F1C4E"/>
    <w:rsid w:val="00607EC2"/>
    <w:rsid w:val="00612272"/>
    <w:rsid w:val="00641F5E"/>
    <w:rsid w:val="0065221B"/>
    <w:rsid w:val="00674F8B"/>
    <w:rsid w:val="00683E83"/>
    <w:rsid w:val="006A52B8"/>
    <w:rsid w:val="006B6930"/>
    <w:rsid w:val="006C1469"/>
    <w:rsid w:val="006C7A6C"/>
    <w:rsid w:val="006D520A"/>
    <w:rsid w:val="006F7B16"/>
    <w:rsid w:val="00700C50"/>
    <w:rsid w:val="00730533"/>
    <w:rsid w:val="00743C98"/>
    <w:rsid w:val="007559C6"/>
    <w:rsid w:val="0077698C"/>
    <w:rsid w:val="007C063C"/>
    <w:rsid w:val="007D5CF6"/>
    <w:rsid w:val="007E01DA"/>
    <w:rsid w:val="007E32AB"/>
    <w:rsid w:val="00801179"/>
    <w:rsid w:val="0083083E"/>
    <w:rsid w:val="00872883"/>
    <w:rsid w:val="008849A3"/>
    <w:rsid w:val="008943C7"/>
    <w:rsid w:val="008A7B76"/>
    <w:rsid w:val="008C7DE4"/>
    <w:rsid w:val="008D5C6F"/>
    <w:rsid w:val="008E37DE"/>
    <w:rsid w:val="008F5344"/>
    <w:rsid w:val="0090136C"/>
    <w:rsid w:val="0091548A"/>
    <w:rsid w:val="00942790"/>
    <w:rsid w:val="009659AC"/>
    <w:rsid w:val="00981E77"/>
    <w:rsid w:val="009935BC"/>
    <w:rsid w:val="009A6A09"/>
    <w:rsid w:val="009A7EFE"/>
    <w:rsid w:val="009E7866"/>
    <w:rsid w:val="00A00760"/>
    <w:rsid w:val="00A1153E"/>
    <w:rsid w:val="00A1360E"/>
    <w:rsid w:val="00A257BD"/>
    <w:rsid w:val="00AA3731"/>
    <w:rsid w:val="00AA75A9"/>
    <w:rsid w:val="00AB200A"/>
    <w:rsid w:val="00AC07D7"/>
    <w:rsid w:val="00AC13E6"/>
    <w:rsid w:val="00B15C20"/>
    <w:rsid w:val="00B26A9F"/>
    <w:rsid w:val="00B300BD"/>
    <w:rsid w:val="00B3248F"/>
    <w:rsid w:val="00B42000"/>
    <w:rsid w:val="00B560B6"/>
    <w:rsid w:val="00B6324E"/>
    <w:rsid w:val="00BC59BC"/>
    <w:rsid w:val="00BD71CF"/>
    <w:rsid w:val="00C20077"/>
    <w:rsid w:val="00C36B3B"/>
    <w:rsid w:val="00C42B1B"/>
    <w:rsid w:val="00C52714"/>
    <w:rsid w:val="00C6091E"/>
    <w:rsid w:val="00C657CD"/>
    <w:rsid w:val="00C72824"/>
    <w:rsid w:val="00C85650"/>
    <w:rsid w:val="00C91117"/>
    <w:rsid w:val="00CC5DD7"/>
    <w:rsid w:val="00CF42C8"/>
    <w:rsid w:val="00D70038"/>
    <w:rsid w:val="00D806D8"/>
    <w:rsid w:val="00D850FF"/>
    <w:rsid w:val="00D96989"/>
    <w:rsid w:val="00DA1B1C"/>
    <w:rsid w:val="00E0620B"/>
    <w:rsid w:val="00E068AD"/>
    <w:rsid w:val="00E336DD"/>
    <w:rsid w:val="00E567E1"/>
    <w:rsid w:val="00E62E6D"/>
    <w:rsid w:val="00E82E74"/>
    <w:rsid w:val="00E92B1C"/>
    <w:rsid w:val="00E957D1"/>
    <w:rsid w:val="00EE3AEA"/>
    <w:rsid w:val="00F07623"/>
    <w:rsid w:val="00F2561A"/>
    <w:rsid w:val="00F63A8F"/>
    <w:rsid w:val="00F77663"/>
    <w:rsid w:val="00F82841"/>
    <w:rsid w:val="00F961B8"/>
    <w:rsid w:val="00FC3CED"/>
    <w:rsid w:val="00FC6090"/>
    <w:rsid w:val="00FE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F99203-52EB-4EC9-9783-E451A466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7305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730533"/>
    <w:pPr>
      <w:keepNext/>
      <w:spacing w:before="120" w:after="120"/>
      <w:jc w:val="both"/>
      <w:outlineLvl w:val="0"/>
    </w:pPr>
    <w:rPr>
      <w:rFonts w:cs="Courier New"/>
      <w:b/>
      <w:bCs/>
      <w:sz w:val="28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965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965F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dpis6">
    <w:name w:val="heading 6"/>
    <w:basedOn w:val="Normln"/>
    <w:next w:val="Normln"/>
    <w:link w:val="Nadpis6Char"/>
    <w:qFormat/>
    <w:rsid w:val="00730533"/>
    <w:pPr>
      <w:keepNext/>
      <w:outlineLvl w:val="5"/>
    </w:pPr>
    <w:rPr>
      <w:b/>
      <w:i/>
      <w:sz w:val="36"/>
      <w:szCs w:val="3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730533"/>
    <w:rPr>
      <w:rFonts w:ascii="Times New Roman" w:eastAsia="Times New Roman" w:hAnsi="Times New Roman" w:cs="Courier New"/>
      <w:b/>
      <w:bCs/>
      <w:sz w:val="28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rsid w:val="00730533"/>
    <w:rPr>
      <w:rFonts w:ascii="Times New Roman" w:eastAsia="Times New Roman" w:hAnsi="Times New Roman" w:cs="Times New Roman"/>
      <w:b/>
      <w:i/>
      <w:sz w:val="36"/>
      <w:szCs w:val="36"/>
      <w:lang w:eastAsia="cs-CZ"/>
    </w:rPr>
  </w:style>
  <w:style w:type="character" w:styleId="Siln">
    <w:name w:val="Strong"/>
    <w:uiPriority w:val="22"/>
    <w:qFormat/>
    <w:rsid w:val="00730533"/>
    <w:rPr>
      <w:b/>
      <w:bCs/>
    </w:rPr>
  </w:style>
  <w:style w:type="paragraph" w:styleId="Normlnweb">
    <w:name w:val="Normal (Web)"/>
    <w:basedOn w:val="Normln"/>
    <w:uiPriority w:val="99"/>
    <w:semiHidden/>
    <w:rsid w:val="00730533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styleId="Hypertextovodkaz">
    <w:name w:val="Hyperlink"/>
    <w:uiPriority w:val="99"/>
    <w:unhideWhenUsed/>
    <w:rsid w:val="00730533"/>
    <w:rPr>
      <w:color w:val="0000FF"/>
      <w:u w:val="single"/>
    </w:rPr>
  </w:style>
  <w:style w:type="paragraph" w:styleId="Odstavecseseznamem">
    <w:name w:val="List Paragraph"/>
    <w:basedOn w:val="Normln"/>
    <w:qFormat/>
    <w:rsid w:val="00730533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607EC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07EC2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965F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965F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cs-CZ"/>
    </w:rPr>
  </w:style>
  <w:style w:type="paragraph" w:styleId="Zhlav">
    <w:name w:val="header"/>
    <w:basedOn w:val="Normln"/>
    <w:link w:val="ZhlavChar"/>
    <w:semiHidden/>
    <w:rsid w:val="000965F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semiHidden/>
    <w:rsid w:val="000965FF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greygeorgia3k">
    <w:name w:val="grey_georgia_3k"/>
    <w:basedOn w:val="Normln"/>
    <w:rsid w:val="000965FF"/>
    <w:pPr>
      <w:spacing w:before="100" w:beforeAutospacing="1" w:after="100" w:afterAutospacing="1"/>
    </w:pPr>
    <w:rPr>
      <w:rFonts w:ascii="Georgia" w:eastAsia="Arial Unicode MS" w:hAnsi="Georgia" w:cs="Arial Unicode MS"/>
      <w:i/>
      <w:iCs/>
      <w:color w:val="E6D3CC"/>
    </w:rPr>
  </w:style>
  <w:style w:type="paragraph" w:styleId="Zpat">
    <w:name w:val="footer"/>
    <w:basedOn w:val="Normln"/>
    <w:link w:val="ZpatChar"/>
    <w:uiPriority w:val="99"/>
    <w:unhideWhenUsed/>
    <w:rsid w:val="00D806D8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D806D8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2">
    <w:name w:val="Body Text 2"/>
    <w:basedOn w:val="Normln"/>
    <w:link w:val="Zkladntext2Char"/>
    <w:semiHidden/>
    <w:rsid w:val="00D806D8"/>
    <w:pPr>
      <w:overflowPunct w:val="0"/>
      <w:autoSpaceDE w:val="0"/>
      <w:autoSpaceDN w:val="0"/>
      <w:adjustRightInd w:val="0"/>
      <w:jc w:val="both"/>
      <w:textAlignment w:val="baseline"/>
    </w:pPr>
    <w:rPr>
      <w:szCs w:val="20"/>
    </w:rPr>
  </w:style>
  <w:style w:type="character" w:customStyle="1" w:styleId="Zkladntext2Char">
    <w:name w:val="Základní text 2 Char"/>
    <w:basedOn w:val="Standardnpsmoodstavce"/>
    <w:link w:val="Zkladntext2"/>
    <w:semiHidden/>
    <w:rsid w:val="00D806D8"/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styleId="Zdraznn">
    <w:name w:val="Emphasis"/>
    <w:basedOn w:val="Standardnpsmoodstavce"/>
    <w:uiPriority w:val="20"/>
    <w:qFormat/>
    <w:rsid w:val="006D520A"/>
    <w:rPr>
      <w:i/>
      <w:iCs/>
    </w:rPr>
  </w:style>
  <w:style w:type="character" w:customStyle="1" w:styleId="nc684nl6">
    <w:name w:val="nc684nl6"/>
    <w:basedOn w:val="Standardnpsmoodstavce"/>
    <w:rsid w:val="008943C7"/>
  </w:style>
  <w:style w:type="character" w:customStyle="1" w:styleId="xt0psk2">
    <w:name w:val="xt0psk2"/>
    <w:basedOn w:val="Standardnpsmoodstavce"/>
    <w:rsid w:val="00C42B1B"/>
  </w:style>
  <w:style w:type="character" w:customStyle="1" w:styleId="xh99ass">
    <w:name w:val="xh99ass"/>
    <w:basedOn w:val="Standardnpsmoodstavce"/>
    <w:rsid w:val="00C42B1B"/>
  </w:style>
  <w:style w:type="character" w:customStyle="1" w:styleId="xzpqnlu">
    <w:name w:val="xzpqnlu"/>
    <w:basedOn w:val="Standardnpsmoodstavce"/>
    <w:rsid w:val="00C42B1B"/>
  </w:style>
  <w:style w:type="character" w:customStyle="1" w:styleId="html-span">
    <w:name w:val="html-span"/>
    <w:basedOn w:val="Standardnpsmoodstavce"/>
    <w:rsid w:val="003836F7"/>
  </w:style>
  <w:style w:type="character" w:customStyle="1" w:styleId="xjp7ctv">
    <w:name w:val="xjp7ctv"/>
    <w:basedOn w:val="Standardnpsmoodstavce"/>
    <w:rsid w:val="003836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6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860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333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022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2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753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6152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9651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0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4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5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2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18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7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1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585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78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03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12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3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4361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04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96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9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76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1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1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4757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88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14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8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7473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4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03961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95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21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89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82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0993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52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084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26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5328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30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874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2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97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087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33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2362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7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4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4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88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7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7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5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81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866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61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2087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83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6461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5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6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0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28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28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9759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0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53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4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24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6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207900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2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3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411228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90063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5389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1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13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32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58539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2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770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9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8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666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782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97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42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8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9532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5864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1573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3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84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2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4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0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85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768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736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3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30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66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86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5361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877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9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88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060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3508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42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8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7210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9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7934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78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48122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23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6395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80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0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01501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3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3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22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54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01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89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73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572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1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899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57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64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4012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82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8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9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4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70379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6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544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29989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933632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614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22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035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80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32207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12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26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9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087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25082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04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BCD5FF-79FB-4DD1-AFFA-311A18CB3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1485</Words>
  <Characters>8766</Characters>
  <Application>Microsoft Office Word</Application>
  <DocSecurity>0</DocSecurity>
  <Lines>73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Maršálková</dc:creator>
  <cp:keywords/>
  <dc:description/>
  <cp:lastModifiedBy>Dana Maršálková</cp:lastModifiedBy>
  <cp:revision>2</cp:revision>
  <cp:lastPrinted>2023-08-28T11:22:00Z</cp:lastPrinted>
  <dcterms:created xsi:type="dcterms:W3CDTF">2026-02-18T14:52:00Z</dcterms:created>
  <dcterms:modified xsi:type="dcterms:W3CDTF">2026-02-18T14:52:00Z</dcterms:modified>
</cp:coreProperties>
</file>